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D4E7B2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84786" w:rsidRPr="00D84786">
        <w:rPr>
          <w:i/>
          <w:iCs/>
        </w:rPr>
        <w:t>Swallo</w:t>
      </w:r>
      <w:r w:rsidR="00D84786">
        <w:rPr>
          <w:i/>
          <w:iCs/>
        </w:rPr>
        <w:t>w</w:t>
      </w:r>
      <w:r w:rsidR="00D84786" w:rsidRPr="00D84786">
        <w:rPr>
          <w:i/>
          <w:iCs/>
        </w:rPr>
        <w:t>field Primary</w:t>
      </w:r>
      <w:bookmarkStart w:id="14" w:name="_GoBack"/>
      <w:bookmarkEnd w:id="14"/>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E0F3F94" w:rsidR="00751DED" w:rsidRDefault="00CD56C9">
            <w:pPr>
              <w:pStyle w:val="TableRow"/>
            </w:pPr>
            <w:r>
              <w:t>2023-24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AA7A569" w:rsidR="00751DED" w:rsidRDefault="00CD56C9">
            <w:pPr>
              <w:pStyle w:val="TableRow"/>
            </w:pPr>
            <w:r>
              <w:t>14</w:t>
            </w:r>
            <w:r w:rsidRPr="00CD56C9">
              <w:rPr>
                <w:vertAlign w:val="superscript"/>
              </w:rPr>
              <w:t>th</w:t>
            </w:r>
            <w:r>
              <w:t xml:space="preserve"> of 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65A539C" w:rsidR="00751DED" w:rsidRDefault="00CD56C9">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CA5A867" w:rsidR="00751DED" w:rsidRDefault="00CD56C9">
            <w:pPr>
              <w:pStyle w:val="TableRow"/>
            </w:pPr>
            <w:r>
              <w:t>Mrs Aoife Galloway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F8E9BBB" w:rsidR="00751DED" w:rsidRDefault="00CD56C9">
            <w:pPr>
              <w:pStyle w:val="TableRow"/>
            </w:pPr>
            <w:r>
              <w:t>Inspiring Music Central Bedfordshire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250335CC" w:rsidR="00751DED" w:rsidRDefault="00CD56C9">
            <w:pPr>
              <w:pStyle w:val="TableRow"/>
            </w:pPr>
            <w:proofErr w:type="spellStart"/>
            <w:r>
              <w:t>iRock</w:t>
            </w:r>
            <w:proofErr w:type="spellEnd"/>
          </w:p>
        </w:tc>
      </w:tr>
      <w:bookmarkEnd w:id="2"/>
      <w:bookmarkEnd w:id="3"/>
      <w:bookmarkEnd w:id="4"/>
    </w:tbl>
    <w:p w14:paraId="7AD564BF" w14:textId="77777777" w:rsidR="00751DED" w:rsidRDefault="00751DED"/>
    <w:p w14:paraId="2F592337" w14:textId="77777777" w:rsidR="00CD56C9" w:rsidRDefault="00CD56C9">
      <w:pPr>
        <w:pStyle w:val="Heading2"/>
        <w:spacing w:before="600"/>
        <w:rPr>
          <w:b w:val="0"/>
          <w:color w:val="0D0D0D"/>
          <w:sz w:val="24"/>
          <w:szCs w:val="24"/>
        </w:rPr>
      </w:pPr>
      <w:bookmarkStart w:id="15" w:name="_Toc357771640"/>
      <w:bookmarkStart w:id="16" w:name="_Toc346793418"/>
      <w:r w:rsidRPr="00CD56C9">
        <w:rPr>
          <w:b w:val="0"/>
          <w:color w:val="0D0D0D"/>
          <w:sz w:val="24"/>
          <w:szCs w:val="24"/>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14:paraId="7AD564C1" w14:textId="49CBED3D" w:rsidR="00751DED" w:rsidRDefault="00F15877">
      <w:pPr>
        <w:pStyle w:val="Heading2"/>
        <w:spacing w:before="600"/>
      </w:pPr>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C9CA" w14:textId="0B52AEC0" w:rsidR="00C35DA4" w:rsidRDefault="00C35DA4" w:rsidP="00C35DA4">
            <w:pPr>
              <w:pStyle w:val="ListParagraph"/>
              <w:numPr>
                <w:ilvl w:val="0"/>
                <w:numId w:val="0"/>
              </w:numPr>
              <w:spacing w:before="120" w:after="120"/>
              <w:ind w:left="714"/>
              <w:contextualSpacing w:val="0"/>
              <w:rPr>
                <w:rFonts w:cs="Arial"/>
                <w:highlight w:val="yellow"/>
              </w:rPr>
            </w:pPr>
            <w:r>
              <w:t xml:space="preserve">Music is taught in class every week and </w:t>
            </w:r>
            <w:r>
              <w:t xml:space="preserve">is supported by Charanga. </w:t>
            </w:r>
            <w:r>
              <w:t>Lessons are a minimum of 40 minutes and are taught by class teacher</w:t>
            </w:r>
            <w:r>
              <w:t>s</w:t>
            </w:r>
            <w:r>
              <w:t xml:space="preserve">. Teaching is supported by specialist planning, and the Sing Up curriculum scheme of work. This musical learning is further supplemented by </w:t>
            </w:r>
            <w:r>
              <w:t>by-</w:t>
            </w:r>
            <w:r>
              <w:t xml:space="preserve">weekly singing assemblies </w:t>
            </w:r>
            <w:r>
              <w:t>as a whole school</w:t>
            </w:r>
            <w:r>
              <w:t xml:space="preserve"> lasting 20 minutes.</w:t>
            </w:r>
          </w:p>
          <w:p w14:paraId="7AD564C8" w14:textId="3FFD5348" w:rsidR="00751DED" w:rsidRPr="00C35DA4" w:rsidRDefault="00751DED" w:rsidP="00C51D69">
            <w:pPr>
              <w:pStyle w:val="ListParagraph"/>
              <w:numPr>
                <w:ilvl w:val="0"/>
                <w:numId w:val="0"/>
              </w:numPr>
              <w:spacing w:before="120" w:after="120"/>
              <w:ind w:left="714"/>
              <w:contextualSpacing w:val="0"/>
              <w:rPr>
                <w:rFonts w:cs="Arial"/>
                <w:highlight w:val="yellow"/>
              </w:rPr>
            </w:pPr>
          </w:p>
          <w:p w14:paraId="7AD564C9" w14:textId="37E15609" w:rsidR="00751DED" w:rsidRDefault="00751DED">
            <w:pPr>
              <w:spacing w:before="120" w:after="120"/>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EDEE" w14:textId="40296EE1" w:rsidR="006C7BF4" w:rsidRDefault="006C7BF4">
            <w:r>
              <w:t xml:space="preserve">At </w:t>
            </w:r>
            <w:r>
              <w:t>Swallowfield</w:t>
            </w:r>
            <w:r>
              <w:t xml:space="preserve"> Primary School, we currently offer small-group lessons on guitar</w:t>
            </w:r>
            <w:r>
              <w:t xml:space="preserve">, drums, keyboard and voice through our partner </w:t>
            </w:r>
            <w:proofErr w:type="spellStart"/>
            <w:r>
              <w:t>iRock</w:t>
            </w:r>
            <w:proofErr w:type="spellEnd"/>
            <w:r>
              <w:t xml:space="preserve">. Teachers visit the school and teach children in </w:t>
            </w:r>
            <w:r>
              <w:t xml:space="preserve">a </w:t>
            </w:r>
            <w:r>
              <w:t>practise room</w:t>
            </w:r>
            <w:r>
              <w:t xml:space="preserve"> set up for music at that time. S</w:t>
            </w:r>
            <w:r>
              <w:t>mall group lessons are funded by parents, however for those children who are Pupil Premium, these lessons can be funded by the Pupil Premium provision</w:t>
            </w:r>
          </w:p>
          <w:p w14:paraId="2034D254" w14:textId="77777777" w:rsidR="00751DED" w:rsidRDefault="006C7BF4">
            <w:r>
              <w:t xml:space="preserve">We have </w:t>
            </w:r>
            <w:r>
              <w:t xml:space="preserve">begun a </w:t>
            </w:r>
            <w:r>
              <w:t>Key Stage 2 Choir</w:t>
            </w:r>
            <w:r>
              <w:t xml:space="preserve">. The choir </w:t>
            </w:r>
            <w:r>
              <w:t xml:space="preserve">ensembles </w:t>
            </w:r>
            <w:r>
              <w:t>meet</w:t>
            </w:r>
            <w:r>
              <w:t xml:space="preserve"> weekly</w:t>
            </w:r>
            <w:r>
              <w:t>.</w:t>
            </w:r>
            <w:r>
              <w:t xml:space="preserve"> A</w:t>
            </w:r>
            <w:r>
              <w:t>ccess to choir is free</w:t>
            </w:r>
            <w:r>
              <w:t xml:space="preserve"> and accessible to all of Key Stage 2. </w:t>
            </w:r>
          </w:p>
          <w:p w14:paraId="2B667B10" w14:textId="1AEEFC4E" w:rsidR="006C7BF4" w:rsidRDefault="006C7BF4">
            <w:r>
              <w:t xml:space="preserve">For more information on </w:t>
            </w:r>
            <w:proofErr w:type="spellStart"/>
            <w:r>
              <w:t>iRock</w:t>
            </w:r>
            <w:proofErr w:type="spellEnd"/>
            <w:r>
              <w:t xml:space="preserve"> please see below:</w:t>
            </w:r>
          </w:p>
          <w:p w14:paraId="7AD564D5" w14:textId="005D6B6E" w:rsidR="006C7BF4" w:rsidRDefault="006C7BF4">
            <w:r w:rsidRPr="006C7BF4">
              <w:t>https://www.irockschool.com/</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BC79" w14:textId="77777777" w:rsidR="006C7BF4" w:rsidRDefault="006C7BF4">
            <w:pPr>
              <w:spacing w:before="120" w:after="120"/>
            </w:pPr>
            <w:r>
              <w:t xml:space="preserve">Children will have the opportunity to perform or experience high quality music this academic year. </w:t>
            </w:r>
          </w:p>
          <w:p w14:paraId="231AED6F" w14:textId="77777777" w:rsidR="006C7BF4" w:rsidRDefault="006C7BF4">
            <w:pPr>
              <w:spacing w:before="120" w:after="120"/>
            </w:pPr>
            <w:r>
              <w:t xml:space="preserve">Please see below for a list of those opportunities: </w:t>
            </w:r>
          </w:p>
          <w:p w14:paraId="1623A267" w14:textId="402E8A55" w:rsidR="006C7BF4" w:rsidRDefault="006C7BF4">
            <w:pPr>
              <w:spacing w:before="120" w:after="120"/>
            </w:pPr>
            <w:r>
              <w:t xml:space="preserve">- Year </w:t>
            </w:r>
            <w:r>
              <w:t>3</w:t>
            </w:r>
            <w:r>
              <w:t xml:space="preserve"> trip to see </w:t>
            </w:r>
            <w:r>
              <w:t>the Milton Keynes pantomime in Milton Keynes theatre.</w:t>
            </w:r>
          </w:p>
          <w:p w14:paraId="7693A950" w14:textId="65059EE2" w:rsidR="006C7BF4" w:rsidRDefault="006C7BF4">
            <w:pPr>
              <w:spacing w:before="120" w:after="120"/>
            </w:pPr>
            <w:r>
              <w:t>- Year 4-6 In school performance of Dick Whittington</w:t>
            </w:r>
          </w:p>
          <w:p w14:paraId="31A59C3E" w14:textId="26BDCAD6" w:rsidR="006C7BF4" w:rsidRDefault="006C7BF4">
            <w:pPr>
              <w:spacing w:before="120" w:after="120"/>
            </w:pPr>
            <w:r>
              <w:t xml:space="preserve">- </w:t>
            </w:r>
            <w:r>
              <w:t>End of Year 6 musical performance for parents and school</w:t>
            </w:r>
          </w:p>
          <w:p w14:paraId="5BF3F103" w14:textId="6E5A8E18" w:rsidR="006C7BF4" w:rsidRDefault="006C7BF4">
            <w:pPr>
              <w:spacing w:before="120" w:after="120"/>
            </w:pPr>
            <w:r>
              <w:t xml:space="preserve"> - The choir performing at the </w:t>
            </w:r>
            <w:r>
              <w:t xml:space="preserve">Woburn Sands village </w:t>
            </w:r>
            <w:r>
              <w:t xml:space="preserve">Christmas Fair. </w:t>
            </w:r>
          </w:p>
          <w:p w14:paraId="230A178C" w14:textId="1FAB6AAF" w:rsidR="006C7BF4" w:rsidRDefault="006C7BF4">
            <w:pPr>
              <w:spacing w:before="120" w:after="120"/>
            </w:pPr>
            <w:r>
              <w:t>- Throughout the year groups of children singing for the local nursing homes.</w:t>
            </w:r>
          </w:p>
          <w:p w14:paraId="7AD564DE" w14:textId="1678B3F6" w:rsidR="006C7BF4" w:rsidRDefault="006C7BF4">
            <w:pPr>
              <w:spacing w:before="120" w:after="120"/>
            </w:pPr>
            <w:r>
              <w:t xml:space="preserve">- All children from Nursery to Year 6 perform at Christmas. </w:t>
            </w:r>
          </w:p>
        </w:tc>
      </w:tr>
    </w:tbl>
    <w:p w14:paraId="7DBA027B" w14:textId="77777777" w:rsidR="006C7BF4" w:rsidRDefault="006C7BF4">
      <w:pPr>
        <w:pStyle w:val="Heading2"/>
        <w:tabs>
          <w:tab w:val="left" w:pos="8034"/>
        </w:tabs>
        <w:spacing w:before="600"/>
      </w:pPr>
    </w:p>
    <w:p w14:paraId="29AF8FFD" w14:textId="77777777" w:rsidR="006C7BF4" w:rsidRDefault="006C7BF4">
      <w:pPr>
        <w:pStyle w:val="Heading2"/>
        <w:tabs>
          <w:tab w:val="left" w:pos="8034"/>
        </w:tabs>
        <w:spacing w:before="600"/>
      </w:pPr>
    </w:p>
    <w:p w14:paraId="7AD564E0" w14:textId="63FE3120"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2CE" w14:textId="77777777" w:rsidR="00580AFE" w:rsidRDefault="006C7BF4">
            <w:pPr>
              <w:pStyle w:val="ListParagraph"/>
            </w:pPr>
            <w:r>
              <w:t>In future years, our Music Development Plan aims to achieve the following:</w:t>
            </w:r>
          </w:p>
          <w:p w14:paraId="289677BF" w14:textId="77777777" w:rsidR="00580AFE" w:rsidRDefault="00580AFE" w:rsidP="00580AFE">
            <w:pPr>
              <w:pStyle w:val="ListParagraph"/>
              <w:numPr>
                <w:ilvl w:val="0"/>
                <w:numId w:val="0"/>
              </w:numPr>
              <w:ind w:left="720"/>
            </w:pPr>
          </w:p>
          <w:p w14:paraId="2EA3D5F6" w14:textId="77777777" w:rsidR="00580AFE" w:rsidRDefault="006C7BF4" w:rsidP="00580AFE">
            <w:pPr>
              <w:pStyle w:val="ListParagraph"/>
              <w:numPr>
                <w:ilvl w:val="0"/>
                <w:numId w:val="0"/>
              </w:numPr>
              <w:ind w:left="720"/>
            </w:pPr>
            <w:r>
              <w:t xml:space="preserve"> - Introduction of a wider range of instruments on offer for small group or individual lessons.</w:t>
            </w:r>
          </w:p>
          <w:p w14:paraId="4B4CFE47" w14:textId="77777777" w:rsidR="00580AFE" w:rsidRDefault="00580AFE" w:rsidP="00580AFE">
            <w:pPr>
              <w:pStyle w:val="ListParagraph"/>
              <w:numPr>
                <w:ilvl w:val="0"/>
                <w:numId w:val="0"/>
              </w:numPr>
              <w:ind w:left="720"/>
            </w:pPr>
            <w:r>
              <w:t>-</w:t>
            </w:r>
            <w:r w:rsidR="006C7BF4">
              <w:t xml:space="preserve">Introduction of further whole-class ensemble projects delivered by a music specialist. </w:t>
            </w:r>
          </w:p>
          <w:p w14:paraId="6B768A04" w14:textId="77777777" w:rsidR="00580AFE" w:rsidRDefault="006C7BF4" w:rsidP="00580AFE">
            <w:pPr>
              <w:pStyle w:val="ListParagraph"/>
              <w:numPr>
                <w:ilvl w:val="0"/>
                <w:numId w:val="0"/>
              </w:numPr>
              <w:ind w:left="720"/>
            </w:pPr>
            <w:r>
              <w:t xml:space="preserve">- Further develop performance opportunities for our young musicians throughout the school year. - Further develop engagement in extra-curricular music for Pupil Premium and SEND children. </w:t>
            </w:r>
          </w:p>
          <w:p w14:paraId="4CCF78A4" w14:textId="77777777" w:rsidR="00751DED" w:rsidRDefault="006C7BF4" w:rsidP="00580AFE">
            <w:pPr>
              <w:pStyle w:val="ListParagraph"/>
              <w:numPr>
                <w:ilvl w:val="0"/>
                <w:numId w:val="0"/>
              </w:numPr>
              <w:ind w:left="720"/>
            </w:pPr>
            <w:r>
              <w:t>- Develop a dedicated music teaching space for use by ensembles and class curriculum lessons.</w:t>
            </w:r>
          </w:p>
          <w:p w14:paraId="7AD564E4" w14:textId="3F923A29" w:rsidR="00580AFE" w:rsidRDefault="00580AFE" w:rsidP="00580AFE">
            <w:pPr>
              <w:ind w:left="720" w:hanging="360"/>
            </w:pPr>
            <w:r>
              <w:t xml:space="preserve">    - A whole music showcase to be performed for parents at year end.</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4A01" w14:textId="77777777" w:rsidR="00151ED4" w:rsidRDefault="00151ED4">
      <w:pPr>
        <w:spacing w:after="0" w:line="240" w:lineRule="auto"/>
      </w:pPr>
      <w:r>
        <w:separator/>
      </w:r>
    </w:p>
  </w:endnote>
  <w:endnote w:type="continuationSeparator" w:id="0">
    <w:p w14:paraId="0F287A72" w14:textId="77777777" w:rsidR="00151ED4" w:rsidRDefault="0015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4902" w14:textId="77777777" w:rsidR="00151ED4" w:rsidRDefault="00151ED4">
      <w:pPr>
        <w:spacing w:after="0" w:line="240" w:lineRule="auto"/>
      </w:pPr>
      <w:r>
        <w:separator/>
      </w:r>
    </w:p>
  </w:footnote>
  <w:footnote w:type="continuationSeparator" w:id="0">
    <w:p w14:paraId="48C1E354" w14:textId="77777777" w:rsidR="00151ED4" w:rsidRDefault="0015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7724"/>
    <w:rsid w:val="000514AD"/>
    <w:rsid w:val="00112F5A"/>
    <w:rsid w:val="00151ED4"/>
    <w:rsid w:val="00324558"/>
    <w:rsid w:val="00417C7A"/>
    <w:rsid w:val="00476E61"/>
    <w:rsid w:val="00580AFE"/>
    <w:rsid w:val="00586C25"/>
    <w:rsid w:val="006C7BF4"/>
    <w:rsid w:val="00751DED"/>
    <w:rsid w:val="00834133"/>
    <w:rsid w:val="00A8747C"/>
    <w:rsid w:val="00B20B78"/>
    <w:rsid w:val="00C35DA4"/>
    <w:rsid w:val="00C51D69"/>
    <w:rsid w:val="00CD56C9"/>
    <w:rsid w:val="00D84786"/>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Aoife AG. Galloway</cp:lastModifiedBy>
  <cp:revision>2</cp:revision>
  <cp:lastPrinted>2014-09-18T05:26:00Z</cp:lastPrinted>
  <dcterms:created xsi:type="dcterms:W3CDTF">2024-10-15T15:35:00Z</dcterms:created>
  <dcterms:modified xsi:type="dcterms:W3CDTF">2024-10-15T15:35:00Z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